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A3" w:rsidRPr="002E33A3" w:rsidRDefault="002E33A3" w:rsidP="002E33A3">
      <w:pPr>
        <w:pStyle w:val="Heading1"/>
        <w:rPr>
          <w:lang w:val="it-IT"/>
        </w:rPr>
      </w:pPr>
      <w:r w:rsidRPr="00FF2615">
        <w:pict>
          <v:line id="_x0000_s1026" style="position:absolute;left:0;text-align:left;z-index:-251656192;mso-wrap-distance-left:0;mso-wrap-distance-right:0;mso-position-horizontal-relative:page" from="55.2pt,19.3pt" to="540pt,19.3pt" strokeweight=".48pt">
            <w10:wrap type="topAndBottom" anchorx="page"/>
          </v:line>
        </w:pict>
      </w:r>
      <w:r w:rsidRPr="002E33A3">
        <w:rPr>
          <w:lang w:val="it-IT"/>
        </w:rPr>
        <w:t xml:space="preserve">Esercizio n.4 – “Depurazione delle acque in </w:t>
      </w:r>
      <w:proofErr w:type="spellStart"/>
      <w:r w:rsidRPr="002E33A3">
        <w:rPr>
          <w:lang w:val="it-IT"/>
        </w:rPr>
        <w:t>chemostato</w:t>
      </w:r>
      <w:proofErr w:type="spellEnd"/>
      <w:r w:rsidRPr="002E33A3">
        <w:rPr>
          <w:lang w:val="it-IT"/>
        </w:rPr>
        <w:t>”</w:t>
      </w:r>
    </w:p>
    <w:p w:rsidR="002E33A3" w:rsidRPr="002E33A3" w:rsidRDefault="002E33A3" w:rsidP="002E33A3">
      <w:pPr>
        <w:pStyle w:val="Corpodeltesto"/>
        <w:spacing w:before="6"/>
        <w:rPr>
          <w:b/>
          <w:sz w:val="13"/>
          <w:lang w:val="it-IT"/>
        </w:rPr>
      </w:pPr>
    </w:p>
    <w:p w:rsidR="002E33A3" w:rsidRPr="002E33A3" w:rsidRDefault="002E33A3" w:rsidP="002E33A3">
      <w:pPr>
        <w:pStyle w:val="Corpodeltesto"/>
        <w:spacing w:before="90"/>
        <w:ind w:left="132" w:right="186"/>
        <w:jc w:val="both"/>
        <w:rPr>
          <w:lang w:val="it-IT"/>
        </w:rPr>
      </w:pPr>
      <w:r w:rsidRPr="002E33A3">
        <w:rPr>
          <w:lang w:val="it-IT"/>
        </w:rPr>
        <w:t xml:space="preserve">Si immagini di dover realizzare l’abbattimento di un solvente facilmente biodegradabile da una corrente acquosa. La corrente da trattare ha portata </w:t>
      </w:r>
      <w:r w:rsidRPr="002E33A3">
        <w:rPr>
          <w:b/>
          <w:lang w:val="it-IT"/>
        </w:rPr>
        <w:t xml:space="preserve">F </w:t>
      </w:r>
      <w:r w:rsidRPr="002E33A3">
        <w:rPr>
          <w:lang w:val="it-IT"/>
        </w:rPr>
        <w:t xml:space="preserve">= 10 </w:t>
      </w:r>
      <w:r w:rsidRPr="002E33A3">
        <w:rPr>
          <w:i/>
          <w:lang w:val="it-IT"/>
        </w:rPr>
        <w:t xml:space="preserve">L/min </w:t>
      </w:r>
      <w:r w:rsidRPr="002E33A3">
        <w:rPr>
          <w:lang w:val="it-IT"/>
        </w:rPr>
        <w:t xml:space="preserve">ed una concentrazione di solvente </w:t>
      </w:r>
      <w:r w:rsidRPr="002E33A3">
        <w:rPr>
          <w:b/>
          <w:lang w:val="it-IT"/>
        </w:rPr>
        <w:t>S</w:t>
      </w:r>
      <w:r w:rsidRPr="002E33A3">
        <w:rPr>
          <w:b/>
          <w:vertAlign w:val="subscript"/>
          <w:lang w:val="it-IT"/>
        </w:rPr>
        <w:t>0</w:t>
      </w:r>
      <w:r w:rsidRPr="002E33A3">
        <w:rPr>
          <w:b/>
          <w:lang w:val="it-IT"/>
        </w:rPr>
        <w:t xml:space="preserve"> </w:t>
      </w:r>
      <w:r w:rsidRPr="002E33A3">
        <w:rPr>
          <w:lang w:val="it-IT"/>
        </w:rPr>
        <w:t xml:space="preserve">= 10 </w:t>
      </w:r>
      <w:r w:rsidRPr="002E33A3">
        <w:rPr>
          <w:i/>
          <w:lang w:val="it-IT"/>
        </w:rPr>
        <w:t>g/L</w:t>
      </w:r>
      <w:r w:rsidRPr="002E33A3">
        <w:rPr>
          <w:lang w:val="it-IT"/>
        </w:rPr>
        <w:t xml:space="preserve">. Il processo di fermentazione che si considera consuma il substrato </w:t>
      </w:r>
      <w:r w:rsidRPr="002E33A3">
        <w:rPr>
          <w:b/>
          <w:lang w:val="it-IT"/>
        </w:rPr>
        <w:t xml:space="preserve">S </w:t>
      </w:r>
      <w:r w:rsidRPr="002E33A3">
        <w:rPr>
          <w:lang w:val="it-IT"/>
        </w:rPr>
        <w:t xml:space="preserve">per produrre biomassa </w:t>
      </w:r>
      <w:r w:rsidRPr="002E33A3">
        <w:rPr>
          <w:b/>
          <w:lang w:val="it-IT"/>
        </w:rPr>
        <w:t xml:space="preserve">X </w:t>
      </w:r>
      <w:r w:rsidRPr="002E33A3">
        <w:rPr>
          <w:lang w:val="it-IT"/>
        </w:rPr>
        <w:t xml:space="preserve">e può essere descritto efficacemente mediante il semplice modello di </w:t>
      </w:r>
      <w:proofErr w:type="spellStart"/>
      <w:r w:rsidRPr="002E33A3">
        <w:rPr>
          <w:lang w:val="it-IT"/>
        </w:rPr>
        <w:t>Monod</w:t>
      </w:r>
      <w:proofErr w:type="spellEnd"/>
      <w:r w:rsidRPr="002E33A3">
        <w:rPr>
          <w:lang w:val="it-IT"/>
        </w:rPr>
        <w:t xml:space="preserve"> (a 30</w:t>
      </w:r>
      <w:r w:rsidRPr="002E33A3">
        <w:rPr>
          <w:i/>
          <w:lang w:val="it-IT"/>
        </w:rPr>
        <w:t>°C</w:t>
      </w:r>
      <w:r w:rsidRPr="002E33A3">
        <w:rPr>
          <w:lang w:val="it-IT"/>
        </w:rPr>
        <w:t>:</w:t>
      </w:r>
    </w:p>
    <w:p w:rsidR="002E33A3" w:rsidRDefault="002E33A3" w:rsidP="002E33A3">
      <w:pPr>
        <w:spacing w:before="2" w:line="292" w:lineRule="exact"/>
        <w:ind w:left="132"/>
        <w:rPr>
          <w:sz w:val="24"/>
        </w:rPr>
      </w:pPr>
      <w:r>
        <w:rPr>
          <w:rFonts w:ascii="Symbol" w:hAnsi="Symbol"/>
          <w:b/>
          <w:sz w:val="24"/>
        </w:rPr>
        <w:t></w:t>
      </w:r>
      <w:r>
        <w:rPr>
          <w:b/>
          <w:sz w:val="24"/>
          <w:vertAlign w:val="subscript"/>
        </w:rPr>
        <w:t>max</w:t>
      </w:r>
      <w:r>
        <w:rPr>
          <w:b/>
          <w:sz w:val="24"/>
        </w:rPr>
        <w:t xml:space="preserve"> </w:t>
      </w:r>
      <w:r>
        <w:rPr>
          <w:sz w:val="24"/>
        </w:rPr>
        <w:t xml:space="preserve">= 0.7 </w:t>
      </w:r>
      <w:r>
        <w:rPr>
          <w:i/>
          <w:sz w:val="24"/>
        </w:rPr>
        <w:t>h</w:t>
      </w:r>
      <w:r>
        <w:rPr>
          <w:i/>
          <w:sz w:val="24"/>
          <w:vertAlign w:val="superscript"/>
        </w:rPr>
        <w:t>–1</w:t>
      </w:r>
      <w:r>
        <w:rPr>
          <w:sz w:val="24"/>
        </w:rPr>
        <w:t xml:space="preserve">, </w:t>
      </w:r>
      <w:r>
        <w:rPr>
          <w:b/>
          <w:sz w:val="24"/>
        </w:rPr>
        <w:t>K</w:t>
      </w:r>
      <w:r>
        <w:rPr>
          <w:b/>
          <w:sz w:val="24"/>
          <w:vertAlign w:val="subscript"/>
        </w:rPr>
        <w:t>S</w:t>
      </w:r>
      <w:r>
        <w:rPr>
          <w:b/>
          <w:sz w:val="24"/>
        </w:rPr>
        <w:t xml:space="preserve"> </w:t>
      </w:r>
      <w:r>
        <w:rPr>
          <w:sz w:val="24"/>
        </w:rPr>
        <w:t xml:space="preserve">= 1.2 </w:t>
      </w:r>
      <w:r>
        <w:rPr>
          <w:i/>
          <w:sz w:val="24"/>
        </w:rPr>
        <w:t>g L</w:t>
      </w:r>
      <w:r>
        <w:rPr>
          <w:i/>
          <w:sz w:val="24"/>
          <w:vertAlign w:val="superscript"/>
        </w:rPr>
        <w:t>–1</w:t>
      </w:r>
      <w:r>
        <w:rPr>
          <w:sz w:val="24"/>
        </w:rPr>
        <w:t xml:space="preserve">, </w:t>
      </w:r>
      <w:r>
        <w:rPr>
          <w:b/>
          <w:sz w:val="24"/>
        </w:rPr>
        <w:t>Y</w:t>
      </w:r>
      <w:r>
        <w:rPr>
          <w:b/>
          <w:sz w:val="24"/>
          <w:vertAlign w:val="subscript"/>
        </w:rPr>
        <w:t>X/S</w:t>
      </w:r>
      <w:r>
        <w:rPr>
          <w:b/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b/>
          <w:sz w:val="24"/>
        </w:rPr>
        <w:t>Y</w:t>
      </w:r>
      <w:r>
        <w:rPr>
          <w:b/>
          <w:sz w:val="24"/>
          <w:vertAlign w:val="subscript"/>
        </w:rPr>
        <w:t>em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= 0.5).</w:t>
      </w:r>
    </w:p>
    <w:p w:rsidR="002E33A3" w:rsidRPr="002E33A3" w:rsidRDefault="002E33A3" w:rsidP="002E33A3">
      <w:pPr>
        <w:pStyle w:val="Corpodeltesto"/>
        <w:spacing w:before="1" w:line="237" w:lineRule="auto"/>
        <w:ind w:left="132"/>
        <w:rPr>
          <w:lang w:val="it-IT"/>
        </w:rPr>
      </w:pPr>
      <w:r w:rsidRPr="002E33A3">
        <w:rPr>
          <w:lang w:val="it-IT"/>
        </w:rPr>
        <w:t xml:space="preserve">Si supponga di voler realizzare il trattamento delle acque in un </w:t>
      </w:r>
      <w:proofErr w:type="spellStart"/>
      <w:r w:rsidRPr="002E33A3">
        <w:rPr>
          <w:lang w:val="it-IT"/>
        </w:rPr>
        <w:t>bioreattore</w:t>
      </w:r>
      <w:proofErr w:type="spellEnd"/>
      <w:r w:rsidRPr="002E33A3">
        <w:rPr>
          <w:lang w:val="it-IT"/>
        </w:rPr>
        <w:t xml:space="preserve"> (depuratore) condotto in continuo, che possa essere considerato come perfettamente miscelato.</w:t>
      </w:r>
    </w:p>
    <w:p w:rsidR="002E33A3" w:rsidRPr="002E33A3" w:rsidRDefault="002E33A3" w:rsidP="002E33A3">
      <w:pPr>
        <w:pStyle w:val="Corpodeltesto"/>
        <w:spacing w:before="125" w:line="237" w:lineRule="auto"/>
        <w:ind w:left="132"/>
        <w:rPr>
          <w:lang w:val="it-IT"/>
        </w:rPr>
      </w:pPr>
      <w:r w:rsidRPr="002E33A3">
        <w:rPr>
          <w:lang w:val="it-IT"/>
        </w:rPr>
        <w:t xml:space="preserve">Ai fini del dimensionamento dell’impianto, si consideri che il volume del </w:t>
      </w:r>
      <w:proofErr w:type="spellStart"/>
      <w:r w:rsidRPr="002E33A3">
        <w:rPr>
          <w:lang w:val="it-IT"/>
        </w:rPr>
        <w:t>bioreattore</w:t>
      </w:r>
      <w:proofErr w:type="spellEnd"/>
      <w:r w:rsidRPr="002E33A3">
        <w:rPr>
          <w:lang w:val="it-IT"/>
        </w:rPr>
        <w:t xml:space="preserve"> deve garantire che la concentrazione del solvente nella corrente uscente </w:t>
      </w:r>
      <w:r w:rsidRPr="002E33A3">
        <w:rPr>
          <w:b/>
          <w:lang w:val="it-IT"/>
        </w:rPr>
        <w:t>S</w:t>
      </w:r>
      <w:r w:rsidRPr="002E33A3">
        <w:rPr>
          <w:b/>
          <w:vertAlign w:val="subscript"/>
          <w:lang w:val="it-IT"/>
        </w:rPr>
        <w:t>1</w:t>
      </w:r>
      <w:r w:rsidRPr="002E33A3">
        <w:rPr>
          <w:b/>
          <w:lang w:val="it-IT"/>
        </w:rPr>
        <w:t xml:space="preserve"> </w:t>
      </w:r>
      <w:r w:rsidRPr="002E33A3">
        <w:rPr>
          <w:lang w:val="it-IT"/>
        </w:rPr>
        <w:t xml:space="preserve">non sia superiore a 100 </w:t>
      </w:r>
      <w:r w:rsidRPr="002E33A3">
        <w:rPr>
          <w:i/>
          <w:lang w:val="it-IT"/>
        </w:rPr>
        <w:t>mg/L</w:t>
      </w:r>
      <w:r w:rsidRPr="002E33A3">
        <w:rPr>
          <w:lang w:val="it-IT"/>
        </w:rPr>
        <w:t>.</w:t>
      </w:r>
    </w:p>
    <w:p w:rsidR="002E33A3" w:rsidRPr="002E33A3" w:rsidRDefault="002E33A3" w:rsidP="002E33A3">
      <w:pPr>
        <w:pStyle w:val="Corpodeltesto"/>
        <w:rPr>
          <w:sz w:val="28"/>
          <w:lang w:val="it-IT"/>
        </w:rPr>
      </w:pPr>
    </w:p>
    <w:p w:rsidR="002E33A3" w:rsidRDefault="002E33A3" w:rsidP="002E33A3">
      <w:pPr>
        <w:pStyle w:val="Heading1"/>
        <w:spacing w:before="195"/>
      </w:pPr>
      <w:r>
        <w:t>QUESITI: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80"/>
        <w:ind w:hanging="567"/>
        <w:rPr>
          <w:sz w:val="24"/>
          <w:lang w:val="it-IT"/>
        </w:rPr>
      </w:pPr>
      <w:r w:rsidRPr="002E33A3">
        <w:rPr>
          <w:sz w:val="24"/>
          <w:lang w:val="it-IT"/>
        </w:rPr>
        <w:t>Si scrivano i bilanci di materia per S e</w:t>
      </w:r>
      <w:r w:rsidRPr="002E33A3">
        <w:rPr>
          <w:spacing w:val="-4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X;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80"/>
        <w:ind w:hanging="567"/>
        <w:rPr>
          <w:sz w:val="24"/>
          <w:lang w:val="it-IT"/>
        </w:rPr>
      </w:pPr>
      <w:r w:rsidRPr="002E33A3">
        <w:rPr>
          <w:sz w:val="24"/>
          <w:lang w:val="it-IT"/>
        </w:rPr>
        <w:t>Si determini il volume del</w:t>
      </w:r>
      <w:r w:rsidRPr="002E33A3">
        <w:rPr>
          <w:spacing w:val="-3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fermentatore;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80"/>
        <w:ind w:hanging="567"/>
        <w:rPr>
          <w:sz w:val="24"/>
          <w:lang w:val="it-IT"/>
        </w:rPr>
      </w:pPr>
      <w:r w:rsidRPr="002E33A3">
        <w:rPr>
          <w:sz w:val="24"/>
          <w:lang w:val="it-IT"/>
        </w:rPr>
        <w:t>Si calcoli la concentrazione di biomassa nella corrente</w:t>
      </w:r>
      <w:r w:rsidRPr="002E33A3">
        <w:rPr>
          <w:spacing w:val="-10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uscente;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80" w:line="242" w:lineRule="auto"/>
        <w:ind w:right="754" w:hanging="567"/>
        <w:rPr>
          <w:sz w:val="24"/>
          <w:lang w:val="it-IT"/>
        </w:rPr>
      </w:pPr>
      <w:r w:rsidRPr="002E33A3">
        <w:rPr>
          <w:sz w:val="24"/>
          <w:lang w:val="it-IT"/>
        </w:rPr>
        <w:t>Si calcoli la produttività in termini di solvente biodegradato per unità di tempo per unità di volume di</w:t>
      </w:r>
      <w:r w:rsidRPr="002E33A3">
        <w:rPr>
          <w:spacing w:val="-3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fermentatore;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73" w:line="242" w:lineRule="auto"/>
        <w:ind w:right="753" w:hanging="567"/>
        <w:rPr>
          <w:sz w:val="24"/>
          <w:lang w:val="it-IT"/>
        </w:rPr>
      </w:pPr>
      <w:r w:rsidRPr="002E33A3">
        <w:rPr>
          <w:sz w:val="24"/>
          <w:lang w:val="it-IT"/>
        </w:rPr>
        <w:t>Si confronti il valore calcolato con il massimo valore di produttività ottenibile (in assenza di biomassa</w:t>
      </w:r>
      <w:r w:rsidRPr="002E33A3">
        <w:rPr>
          <w:spacing w:val="-3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nell’alimentazione);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77" w:line="242" w:lineRule="auto"/>
        <w:ind w:right="754" w:hanging="567"/>
        <w:rPr>
          <w:sz w:val="24"/>
          <w:lang w:val="it-IT"/>
        </w:rPr>
      </w:pPr>
      <w:r w:rsidRPr="002E33A3">
        <w:rPr>
          <w:sz w:val="24"/>
          <w:lang w:val="it-IT"/>
        </w:rPr>
        <w:t>Si determini in queste ultime condizioni il volume di fermentatore e la concentrazione di solvente che si otterrebbe nella corrente</w:t>
      </w:r>
      <w:r w:rsidRPr="002E33A3">
        <w:rPr>
          <w:spacing w:val="-7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uscente.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72" w:line="249" w:lineRule="auto"/>
        <w:ind w:right="753" w:hanging="567"/>
        <w:jc w:val="both"/>
        <w:rPr>
          <w:sz w:val="24"/>
          <w:lang w:val="it-IT"/>
        </w:rPr>
      </w:pPr>
      <w:r w:rsidRPr="002E33A3">
        <w:rPr>
          <w:sz w:val="24"/>
          <w:lang w:val="it-IT"/>
        </w:rPr>
        <w:t>Si  ripeta  il  calcolo  del  volume  necessario  per  rispettare  la  specifica  di  progetto    (S</w:t>
      </w:r>
      <w:r w:rsidRPr="002E33A3">
        <w:rPr>
          <w:position w:val="-4"/>
          <w:sz w:val="14"/>
          <w:lang w:val="it-IT"/>
        </w:rPr>
        <w:t xml:space="preserve">1 </w:t>
      </w:r>
      <w:r w:rsidRPr="002E33A3">
        <w:rPr>
          <w:sz w:val="24"/>
          <w:lang w:val="it-IT"/>
        </w:rPr>
        <w:t xml:space="preserve">= 100 </w:t>
      </w:r>
      <w:r w:rsidRPr="002E33A3">
        <w:rPr>
          <w:i/>
          <w:sz w:val="24"/>
          <w:lang w:val="it-IT"/>
        </w:rPr>
        <w:t>mg/L</w:t>
      </w:r>
      <w:r w:rsidRPr="002E33A3">
        <w:rPr>
          <w:sz w:val="24"/>
          <w:lang w:val="it-IT"/>
        </w:rPr>
        <w:t xml:space="preserve">), assumendo che il temine di lisi e il termine di mantenimento non siano trascurabili: si assuma </w:t>
      </w:r>
      <w:proofErr w:type="spellStart"/>
      <w:r w:rsidRPr="002E33A3">
        <w:rPr>
          <w:b/>
          <w:sz w:val="24"/>
          <w:lang w:val="it-IT"/>
        </w:rPr>
        <w:t>K</w:t>
      </w:r>
      <w:r w:rsidRPr="002E33A3">
        <w:rPr>
          <w:b/>
          <w:sz w:val="24"/>
          <w:vertAlign w:val="subscript"/>
          <w:lang w:val="it-IT"/>
        </w:rPr>
        <w:t>d</w:t>
      </w:r>
      <w:proofErr w:type="spellEnd"/>
      <w:r w:rsidRPr="002E33A3">
        <w:rPr>
          <w:b/>
          <w:sz w:val="24"/>
          <w:lang w:val="it-IT"/>
        </w:rPr>
        <w:t xml:space="preserve"> </w:t>
      </w:r>
      <w:r w:rsidRPr="002E33A3">
        <w:rPr>
          <w:sz w:val="24"/>
          <w:lang w:val="it-IT"/>
        </w:rPr>
        <w:t xml:space="preserve">= 0.01 </w:t>
      </w:r>
      <w:r w:rsidRPr="002E33A3">
        <w:rPr>
          <w:i/>
          <w:sz w:val="24"/>
          <w:lang w:val="it-IT"/>
        </w:rPr>
        <w:t>h</w:t>
      </w:r>
      <w:r w:rsidRPr="002E33A3">
        <w:rPr>
          <w:i/>
          <w:sz w:val="24"/>
          <w:vertAlign w:val="superscript"/>
          <w:lang w:val="it-IT"/>
        </w:rPr>
        <w:t>–1</w:t>
      </w:r>
      <w:r w:rsidRPr="002E33A3">
        <w:rPr>
          <w:i/>
          <w:sz w:val="24"/>
          <w:lang w:val="it-IT"/>
        </w:rPr>
        <w:t xml:space="preserve"> </w:t>
      </w:r>
      <w:r w:rsidRPr="002E33A3">
        <w:rPr>
          <w:sz w:val="24"/>
          <w:lang w:val="it-IT"/>
        </w:rPr>
        <w:t xml:space="preserve">e </w:t>
      </w:r>
      <w:r w:rsidRPr="002E33A3">
        <w:rPr>
          <w:b/>
          <w:sz w:val="24"/>
          <w:lang w:val="it-IT"/>
        </w:rPr>
        <w:t xml:space="preserve">m </w:t>
      </w:r>
      <w:r w:rsidRPr="002E33A3">
        <w:rPr>
          <w:sz w:val="24"/>
          <w:lang w:val="it-IT"/>
        </w:rPr>
        <w:t>= 0.05</w:t>
      </w:r>
      <w:r w:rsidRPr="002E33A3">
        <w:rPr>
          <w:spacing w:val="-38"/>
          <w:sz w:val="24"/>
          <w:lang w:val="it-IT"/>
        </w:rPr>
        <w:t xml:space="preserve"> </w:t>
      </w:r>
      <w:r w:rsidRPr="002E33A3">
        <w:rPr>
          <w:i/>
          <w:sz w:val="24"/>
          <w:lang w:val="it-IT"/>
        </w:rPr>
        <w:t>h</w:t>
      </w:r>
      <w:r w:rsidRPr="002E33A3">
        <w:rPr>
          <w:i/>
          <w:sz w:val="24"/>
          <w:vertAlign w:val="superscript"/>
          <w:lang w:val="it-IT"/>
        </w:rPr>
        <w:t>–1</w:t>
      </w:r>
      <w:r w:rsidRPr="002E33A3">
        <w:rPr>
          <w:sz w:val="24"/>
          <w:lang w:val="it-IT"/>
        </w:rPr>
        <w:t>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76"/>
        <w:ind w:hanging="567"/>
        <w:rPr>
          <w:sz w:val="24"/>
          <w:lang w:val="it-IT"/>
        </w:rPr>
      </w:pPr>
      <w:r w:rsidRPr="002E33A3">
        <w:rPr>
          <w:sz w:val="24"/>
          <w:lang w:val="it-IT"/>
        </w:rPr>
        <w:t>Si calcoli la concentrazione di biomassa nella corrente uscente in queste</w:t>
      </w:r>
      <w:r w:rsidRPr="002E33A3">
        <w:rPr>
          <w:spacing w:val="-16"/>
          <w:sz w:val="24"/>
          <w:lang w:val="it-IT"/>
        </w:rPr>
        <w:t xml:space="preserve"> </w:t>
      </w:r>
      <w:r w:rsidRPr="002E33A3">
        <w:rPr>
          <w:sz w:val="24"/>
          <w:lang w:val="it-IT"/>
        </w:rPr>
        <w:t>condizioni;</w:t>
      </w:r>
    </w:p>
    <w:p w:rsidR="002E33A3" w:rsidRPr="002E33A3" w:rsidRDefault="002E33A3" w:rsidP="002E33A3">
      <w:pPr>
        <w:pStyle w:val="Paragrafoelenco"/>
        <w:numPr>
          <w:ilvl w:val="0"/>
          <w:numId w:val="1"/>
        </w:numPr>
        <w:tabs>
          <w:tab w:val="left" w:pos="493"/>
        </w:tabs>
        <w:spacing w:before="180"/>
        <w:ind w:right="753" w:hanging="567"/>
        <w:jc w:val="both"/>
        <w:rPr>
          <w:sz w:val="24"/>
          <w:lang w:val="it-IT"/>
        </w:rPr>
      </w:pPr>
      <w:r w:rsidRPr="002E33A3">
        <w:rPr>
          <w:sz w:val="24"/>
          <w:lang w:val="it-IT"/>
        </w:rPr>
        <w:t xml:space="preserve">Si supponga che, per ridurre il volume necessario, si separi e ricircoli la biomassa contenuta nella corrente uscente in quantità tale da garantire che la concentrazione nell’alimentazione sia pari a </w:t>
      </w:r>
      <w:r w:rsidRPr="002E33A3">
        <w:rPr>
          <w:b/>
          <w:sz w:val="24"/>
          <w:lang w:val="it-IT"/>
        </w:rPr>
        <w:t>X</w:t>
      </w:r>
      <w:r w:rsidRPr="002E33A3">
        <w:rPr>
          <w:b/>
          <w:sz w:val="24"/>
          <w:vertAlign w:val="subscript"/>
          <w:lang w:val="it-IT"/>
        </w:rPr>
        <w:t>0</w:t>
      </w:r>
      <w:r w:rsidRPr="002E33A3">
        <w:rPr>
          <w:b/>
          <w:sz w:val="24"/>
          <w:lang w:val="it-IT"/>
        </w:rPr>
        <w:t xml:space="preserve"> </w:t>
      </w:r>
      <w:r w:rsidRPr="002E33A3">
        <w:rPr>
          <w:sz w:val="24"/>
          <w:lang w:val="it-IT"/>
        </w:rPr>
        <w:t xml:space="preserve">= 2 </w:t>
      </w:r>
      <w:r w:rsidRPr="002E33A3">
        <w:rPr>
          <w:i/>
          <w:sz w:val="24"/>
          <w:lang w:val="it-IT"/>
        </w:rPr>
        <w:t xml:space="preserve">g/L </w:t>
      </w:r>
      <w:r w:rsidRPr="002E33A3">
        <w:rPr>
          <w:sz w:val="24"/>
          <w:lang w:val="it-IT"/>
        </w:rPr>
        <w:t xml:space="preserve">(si consideri invariata la portata dell’alimenta- </w:t>
      </w:r>
      <w:proofErr w:type="spellStart"/>
      <w:r w:rsidRPr="002E33A3">
        <w:rPr>
          <w:sz w:val="24"/>
          <w:lang w:val="it-IT"/>
        </w:rPr>
        <w:t>zione</w:t>
      </w:r>
      <w:proofErr w:type="spellEnd"/>
      <w:r w:rsidRPr="002E33A3">
        <w:rPr>
          <w:sz w:val="24"/>
          <w:lang w:val="it-IT"/>
        </w:rPr>
        <w:t xml:space="preserve">, </w:t>
      </w:r>
      <w:r w:rsidRPr="002E33A3">
        <w:rPr>
          <w:b/>
          <w:sz w:val="24"/>
          <w:lang w:val="it-IT"/>
        </w:rPr>
        <w:t xml:space="preserve">F </w:t>
      </w:r>
      <w:r w:rsidRPr="002E33A3">
        <w:rPr>
          <w:sz w:val="24"/>
          <w:lang w:val="it-IT"/>
        </w:rPr>
        <w:t xml:space="preserve">= 10 </w:t>
      </w:r>
      <w:r w:rsidRPr="002E33A3">
        <w:rPr>
          <w:i/>
          <w:sz w:val="24"/>
          <w:lang w:val="it-IT"/>
        </w:rPr>
        <w:t>L/min</w:t>
      </w:r>
      <w:r w:rsidRPr="002E33A3">
        <w:rPr>
          <w:sz w:val="24"/>
          <w:lang w:val="it-IT"/>
        </w:rPr>
        <w:t>); si ripeta il calcolo del volume del fermentatore in queste nuove condizioni.</w:t>
      </w:r>
    </w:p>
    <w:p w:rsidR="002E33A3" w:rsidRPr="002E33A3" w:rsidRDefault="002E33A3" w:rsidP="002E33A3">
      <w:pPr>
        <w:pStyle w:val="Corpodeltesto"/>
        <w:rPr>
          <w:sz w:val="26"/>
          <w:lang w:val="it-IT"/>
        </w:rPr>
      </w:pPr>
    </w:p>
    <w:p w:rsidR="002E33A3" w:rsidRPr="002E33A3" w:rsidRDefault="002E33A3" w:rsidP="002E33A3">
      <w:pPr>
        <w:pStyle w:val="Corpodeltesto"/>
        <w:rPr>
          <w:sz w:val="26"/>
          <w:lang w:val="it-IT"/>
        </w:rPr>
      </w:pPr>
    </w:p>
    <w:p w:rsidR="002E33A3" w:rsidRPr="002E33A3" w:rsidRDefault="002E33A3" w:rsidP="002E33A3">
      <w:pPr>
        <w:pStyle w:val="Corpodeltesto"/>
        <w:rPr>
          <w:sz w:val="26"/>
          <w:lang w:val="it-IT"/>
        </w:rPr>
      </w:pPr>
    </w:p>
    <w:p w:rsidR="002E33A3" w:rsidRPr="002E33A3" w:rsidRDefault="002E33A3" w:rsidP="002E33A3">
      <w:pPr>
        <w:pStyle w:val="Corpodeltesto"/>
        <w:rPr>
          <w:sz w:val="26"/>
          <w:lang w:val="it-IT"/>
        </w:rPr>
      </w:pPr>
    </w:p>
    <w:p w:rsidR="002E33A3" w:rsidRPr="002E33A3" w:rsidRDefault="002E33A3" w:rsidP="002E33A3">
      <w:pPr>
        <w:pStyle w:val="Corpodeltesto"/>
        <w:spacing w:before="186" w:line="274" w:lineRule="exact"/>
        <w:ind w:left="132"/>
        <w:rPr>
          <w:lang w:val="it-IT"/>
        </w:rPr>
      </w:pPr>
      <w:r w:rsidRPr="002E33A3">
        <w:rPr>
          <w:lang w:val="it-IT"/>
        </w:rPr>
        <w:t>[</w:t>
      </w:r>
      <w:r w:rsidRPr="002E33A3">
        <w:rPr>
          <w:b/>
          <w:lang w:val="it-IT"/>
        </w:rPr>
        <w:t xml:space="preserve">RISULTATI: </w:t>
      </w:r>
      <w:r w:rsidRPr="002E33A3">
        <w:rPr>
          <w:lang w:val="it-IT"/>
        </w:rPr>
        <w:t xml:space="preserve">2) V = 11'143 </w:t>
      </w:r>
      <w:r w:rsidRPr="002E33A3">
        <w:rPr>
          <w:i/>
          <w:lang w:val="it-IT"/>
        </w:rPr>
        <w:t>L</w:t>
      </w:r>
      <w:r w:rsidRPr="002E33A3">
        <w:rPr>
          <w:lang w:val="it-IT"/>
        </w:rPr>
        <w:t xml:space="preserve">; 3) X = 4.95 </w:t>
      </w:r>
      <w:r w:rsidRPr="002E33A3">
        <w:rPr>
          <w:i/>
          <w:lang w:val="it-IT"/>
        </w:rPr>
        <w:t>g/L</w:t>
      </w:r>
      <w:r w:rsidRPr="002E33A3">
        <w:rPr>
          <w:lang w:val="it-IT"/>
        </w:rPr>
        <w:t>; 6) V per D</w:t>
      </w:r>
      <w:r w:rsidRPr="002E33A3">
        <w:rPr>
          <w:vertAlign w:val="subscript"/>
          <w:lang w:val="it-IT"/>
        </w:rPr>
        <w:t>S</w:t>
      </w:r>
      <w:r w:rsidRPr="002E33A3">
        <w:rPr>
          <w:lang w:val="it-IT"/>
        </w:rPr>
        <w:t xml:space="preserve"> </w:t>
      </w:r>
      <w:r w:rsidRPr="002E33A3">
        <w:rPr>
          <w:vertAlign w:val="subscript"/>
          <w:lang w:val="it-IT"/>
        </w:rPr>
        <w:t>MAX</w:t>
      </w:r>
      <w:r w:rsidRPr="002E33A3">
        <w:rPr>
          <w:lang w:val="it-IT"/>
        </w:rPr>
        <w:t xml:space="preserve"> = 1274 </w:t>
      </w:r>
      <w:r w:rsidRPr="002E33A3">
        <w:rPr>
          <w:i/>
          <w:lang w:val="it-IT"/>
        </w:rPr>
        <w:t>L</w:t>
      </w:r>
      <w:r w:rsidRPr="002E33A3">
        <w:rPr>
          <w:lang w:val="it-IT"/>
        </w:rPr>
        <w:t xml:space="preserve">; 7) V = 13'699 </w:t>
      </w:r>
      <w:r w:rsidRPr="002E33A3">
        <w:rPr>
          <w:i/>
          <w:lang w:val="it-IT"/>
        </w:rPr>
        <w:t>L</w:t>
      </w:r>
      <w:r w:rsidRPr="002E33A3">
        <w:rPr>
          <w:lang w:val="it-IT"/>
        </w:rPr>
        <w:t>;</w:t>
      </w:r>
    </w:p>
    <w:p w:rsidR="002E33A3" w:rsidRDefault="002E33A3" w:rsidP="002E33A3">
      <w:pPr>
        <w:pStyle w:val="Corpodeltesto"/>
        <w:spacing w:line="281" w:lineRule="exact"/>
        <w:ind w:left="132"/>
      </w:pPr>
      <w:r>
        <w:t xml:space="preserve">8) X = 2.75 </w:t>
      </w:r>
      <w:r>
        <w:rPr>
          <w:i/>
        </w:rPr>
        <w:t>g/L</w:t>
      </w:r>
      <w:r>
        <w:t xml:space="preserve">; 9) D = 0.0757 </w:t>
      </w:r>
      <w:r>
        <w:rPr>
          <w:i/>
        </w:rPr>
        <w:t>h</w:t>
      </w:r>
      <w:r>
        <w:rPr>
          <w:i/>
          <w:position w:val="10"/>
          <w:sz w:val="14"/>
        </w:rPr>
        <w:t>-1</w:t>
      </w:r>
      <w:r>
        <w:t xml:space="preserve">, V = 7926 </w:t>
      </w:r>
      <w:r>
        <w:rPr>
          <w:i/>
        </w:rPr>
        <w:t>L</w:t>
      </w:r>
      <w:r>
        <w:t xml:space="preserve">, X = 4.75 </w:t>
      </w:r>
      <w:r>
        <w:rPr>
          <w:i/>
        </w:rPr>
        <w:t>g/L</w:t>
      </w:r>
      <w:r>
        <w:t>.</w:t>
      </w:r>
    </w:p>
    <w:p w:rsidR="002E33A3" w:rsidRPr="002E33A3" w:rsidRDefault="002E33A3" w:rsidP="002E33A3">
      <w:pPr>
        <w:pStyle w:val="Corpodeltesto"/>
        <w:spacing w:before="127" w:line="275" w:lineRule="exact"/>
        <w:ind w:left="132"/>
        <w:rPr>
          <w:lang w:val="it-IT"/>
        </w:rPr>
      </w:pPr>
      <w:r w:rsidRPr="002E33A3">
        <w:rPr>
          <w:lang w:val="it-IT"/>
        </w:rPr>
        <w:t>Con lisi e mantenimento:</w:t>
      </w:r>
    </w:p>
    <w:p w:rsidR="002E33A3" w:rsidRPr="002E33A3" w:rsidRDefault="002E33A3" w:rsidP="002E33A3">
      <w:pPr>
        <w:spacing w:line="275" w:lineRule="exact"/>
        <w:ind w:left="132"/>
        <w:rPr>
          <w:sz w:val="24"/>
          <w:lang w:val="it-IT"/>
        </w:rPr>
      </w:pPr>
      <w:r w:rsidRPr="002E33A3">
        <w:rPr>
          <w:sz w:val="24"/>
          <w:lang w:val="it-IT"/>
        </w:rPr>
        <w:t>5) D</w:t>
      </w:r>
      <w:r w:rsidRPr="002E33A3">
        <w:rPr>
          <w:sz w:val="24"/>
          <w:vertAlign w:val="subscript"/>
          <w:lang w:val="it-IT"/>
        </w:rPr>
        <w:t>S</w:t>
      </w:r>
      <w:r w:rsidRPr="002E33A3">
        <w:rPr>
          <w:sz w:val="24"/>
          <w:lang w:val="it-IT"/>
        </w:rPr>
        <w:t xml:space="preserve"> </w:t>
      </w:r>
      <w:r w:rsidRPr="002E33A3">
        <w:rPr>
          <w:sz w:val="24"/>
          <w:vertAlign w:val="subscript"/>
          <w:lang w:val="it-IT"/>
        </w:rPr>
        <w:t>MAX</w:t>
      </w:r>
      <w:r w:rsidRPr="002E33A3">
        <w:rPr>
          <w:sz w:val="24"/>
          <w:lang w:val="it-IT"/>
        </w:rPr>
        <w:t xml:space="preserve"> = 3.47 </w:t>
      </w:r>
      <w:r w:rsidRPr="002E33A3">
        <w:rPr>
          <w:i/>
          <w:sz w:val="24"/>
          <w:lang w:val="it-IT"/>
        </w:rPr>
        <w:t>g h</w:t>
      </w:r>
      <w:r w:rsidRPr="002E33A3">
        <w:rPr>
          <w:i/>
          <w:sz w:val="24"/>
          <w:vertAlign w:val="superscript"/>
          <w:lang w:val="it-IT"/>
        </w:rPr>
        <w:t>-1</w:t>
      </w:r>
      <w:r w:rsidRPr="002E33A3">
        <w:rPr>
          <w:i/>
          <w:sz w:val="24"/>
          <w:lang w:val="it-IT"/>
        </w:rPr>
        <w:t xml:space="preserve"> L</w:t>
      </w:r>
      <w:r w:rsidRPr="002E33A3">
        <w:rPr>
          <w:i/>
          <w:sz w:val="24"/>
          <w:vertAlign w:val="superscript"/>
          <w:lang w:val="it-IT"/>
        </w:rPr>
        <w:t>-1</w:t>
      </w:r>
      <w:r w:rsidRPr="002E33A3">
        <w:rPr>
          <w:i/>
          <w:sz w:val="24"/>
          <w:lang w:val="it-IT"/>
        </w:rPr>
        <w:t xml:space="preserve"> </w:t>
      </w:r>
      <w:r w:rsidRPr="002E33A3">
        <w:rPr>
          <w:sz w:val="24"/>
          <w:lang w:val="it-IT"/>
        </w:rPr>
        <w:t xml:space="preserve">per D = 0.463 </w:t>
      </w:r>
      <w:r w:rsidRPr="002E33A3">
        <w:rPr>
          <w:i/>
          <w:sz w:val="24"/>
          <w:lang w:val="it-IT"/>
        </w:rPr>
        <w:t>h</w:t>
      </w:r>
      <w:r w:rsidRPr="002E33A3">
        <w:rPr>
          <w:i/>
          <w:sz w:val="24"/>
          <w:vertAlign w:val="superscript"/>
          <w:lang w:val="it-IT"/>
        </w:rPr>
        <w:t>-1</w:t>
      </w:r>
      <w:r w:rsidRPr="002E33A3">
        <w:rPr>
          <w:sz w:val="24"/>
          <w:lang w:val="it-IT"/>
        </w:rPr>
        <w:t xml:space="preserve">; 6) V = 1296 </w:t>
      </w:r>
      <w:r w:rsidRPr="002E33A3">
        <w:rPr>
          <w:i/>
          <w:sz w:val="24"/>
          <w:lang w:val="it-IT"/>
        </w:rPr>
        <w:t>L</w:t>
      </w:r>
      <w:r w:rsidRPr="002E33A3">
        <w:rPr>
          <w:sz w:val="24"/>
          <w:lang w:val="it-IT"/>
        </w:rPr>
        <w:t xml:space="preserve">, S = 2.50 </w:t>
      </w:r>
      <w:r w:rsidRPr="002E33A3">
        <w:rPr>
          <w:i/>
          <w:sz w:val="24"/>
          <w:lang w:val="it-IT"/>
        </w:rPr>
        <w:t>g/L</w:t>
      </w:r>
      <w:r w:rsidRPr="002E33A3">
        <w:rPr>
          <w:sz w:val="24"/>
          <w:lang w:val="it-IT"/>
        </w:rPr>
        <w:t xml:space="preserve">, X = 3.49 </w:t>
      </w:r>
      <w:r w:rsidRPr="002E33A3">
        <w:rPr>
          <w:i/>
          <w:sz w:val="24"/>
          <w:lang w:val="it-IT"/>
        </w:rPr>
        <w:t>g/L</w:t>
      </w:r>
      <w:r w:rsidRPr="002E33A3">
        <w:rPr>
          <w:sz w:val="24"/>
          <w:lang w:val="it-IT"/>
        </w:rPr>
        <w:t>]</w:t>
      </w:r>
    </w:p>
    <w:p w:rsidR="00ED350B" w:rsidRPr="002E33A3" w:rsidRDefault="00ED350B">
      <w:pPr>
        <w:rPr>
          <w:lang w:val="it-IT"/>
        </w:rPr>
      </w:pPr>
    </w:p>
    <w:sectPr w:rsidR="00ED350B" w:rsidRPr="002E33A3" w:rsidSect="00ED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7F4"/>
    <w:multiLevelType w:val="hybridMultilevel"/>
    <w:tmpl w:val="FECC8EB0"/>
    <w:lvl w:ilvl="0" w:tplc="8BF815D4">
      <w:start w:val="1"/>
      <w:numFmt w:val="decimal"/>
      <w:lvlText w:val="%1."/>
      <w:lvlJc w:val="left"/>
      <w:pPr>
        <w:ind w:left="6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D0248C0">
      <w:start w:val="1"/>
      <w:numFmt w:val="decimal"/>
      <w:lvlText w:val="%2."/>
      <w:lvlJc w:val="left"/>
      <w:pPr>
        <w:ind w:left="699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8861732">
      <w:numFmt w:val="bullet"/>
      <w:lvlText w:val="•"/>
      <w:lvlJc w:val="left"/>
      <w:pPr>
        <w:ind w:left="2552" w:hanging="425"/>
      </w:pPr>
      <w:rPr>
        <w:rFonts w:hint="default"/>
      </w:rPr>
    </w:lvl>
    <w:lvl w:ilvl="3" w:tplc="29DAD4A6">
      <w:numFmt w:val="bullet"/>
      <w:lvlText w:val="•"/>
      <w:lvlJc w:val="left"/>
      <w:pPr>
        <w:ind w:left="3478" w:hanging="425"/>
      </w:pPr>
      <w:rPr>
        <w:rFonts w:hint="default"/>
      </w:rPr>
    </w:lvl>
    <w:lvl w:ilvl="4" w:tplc="9EF4A7B0">
      <w:numFmt w:val="bullet"/>
      <w:lvlText w:val="•"/>
      <w:lvlJc w:val="left"/>
      <w:pPr>
        <w:ind w:left="4404" w:hanging="425"/>
      </w:pPr>
      <w:rPr>
        <w:rFonts w:hint="default"/>
      </w:rPr>
    </w:lvl>
    <w:lvl w:ilvl="5" w:tplc="A968AF98">
      <w:numFmt w:val="bullet"/>
      <w:lvlText w:val="•"/>
      <w:lvlJc w:val="left"/>
      <w:pPr>
        <w:ind w:left="5330" w:hanging="425"/>
      </w:pPr>
      <w:rPr>
        <w:rFonts w:hint="default"/>
      </w:rPr>
    </w:lvl>
    <w:lvl w:ilvl="6" w:tplc="C5528DBE">
      <w:numFmt w:val="bullet"/>
      <w:lvlText w:val="•"/>
      <w:lvlJc w:val="left"/>
      <w:pPr>
        <w:ind w:left="6256" w:hanging="425"/>
      </w:pPr>
      <w:rPr>
        <w:rFonts w:hint="default"/>
      </w:rPr>
    </w:lvl>
    <w:lvl w:ilvl="7" w:tplc="2D521646">
      <w:numFmt w:val="bullet"/>
      <w:lvlText w:val="•"/>
      <w:lvlJc w:val="left"/>
      <w:pPr>
        <w:ind w:left="7182" w:hanging="425"/>
      </w:pPr>
      <w:rPr>
        <w:rFonts w:hint="default"/>
      </w:rPr>
    </w:lvl>
    <w:lvl w:ilvl="8" w:tplc="B88C50AC">
      <w:numFmt w:val="bullet"/>
      <w:lvlText w:val="•"/>
      <w:lvlJc w:val="left"/>
      <w:pPr>
        <w:ind w:left="81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33A3"/>
    <w:rsid w:val="002E33A3"/>
    <w:rsid w:val="00ED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3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E33A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33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2E33A3"/>
    <w:pPr>
      <w:spacing w:before="80"/>
      <w:ind w:left="1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33A3"/>
    <w:pPr>
      <w:spacing w:before="117"/>
      <w:ind w:left="69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Hewlett-Packard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Pedroni</dc:creator>
  <cp:lastModifiedBy>Andrea Pedroni</cp:lastModifiedBy>
  <cp:revision>1</cp:revision>
  <dcterms:created xsi:type="dcterms:W3CDTF">2018-02-07T17:33:00Z</dcterms:created>
  <dcterms:modified xsi:type="dcterms:W3CDTF">2018-02-07T17:34:00Z</dcterms:modified>
</cp:coreProperties>
</file>